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A" w:rsidRDefault="00E80CBA"/>
    <w:tbl>
      <w:tblPr>
        <w:tblpPr w:leftFromText="180" w:rightFromText="180" w:bottomFromText="200" w:vertAnchor="page" w:horzAnchor="page" w:tblpX="1713" w:tblpY="774"/>
        <w:tblW w:w="9464" w:type="dxa"/>
        <w:tblLayout w:type="fixed"/>
        <w:tblLook w:val="04A0"/>
      </w:tblPr>
      <w:tblGrid>
        <w:gridCol w:w="5055"/>
        <w:gridCol w:w="4409"/>
      </w:tblGrid>
      <w:tr w:rsidR="00D816B3" w:rsidRPr="00D816B3" w:rsidTr="008B54CC">
        <w:trPr>
          <w:trHeight w:val="1357"/>
        </w:trPr>
        <w:tc>
          <w:tcPr>
            <w:tcW w:w="5055" w:type="dxa"/>
          </w:tcPr>
          <w:p w:rsidR="00D816B3" w:rsidRPr="00D816B3" w:rsidRDefault="00D816B3" w:rsidP="00D8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D816B3" w:rsidRPr="00D816B3" w:rsidRDefault="00D816B3" w:rsidP="00D8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D816B3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D816B3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816B3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  <w:p w:rsidR="00D816B3" w:rsidRPr="00D816B3" w:rsidRDefault="00D816B3" w:rsidP="00D8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6B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№9 им. М.В.Водопьянова</w:t>
            </w:r>
          </w:p>
          <w:p w:rsidR="00D816B3" w:rsidRPr="00D816B3" w:rsidRDefault="00D816B3" w:rsidP="00D8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6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 от 26.01.18</w:t>
            </w:r>
          </w:p>
          <w:p w:rsidR="00D816B3" w:rsidRPr="00D816B3" w:rsidRDefault="00D816B3" w:rsidP="00D8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16B3" w:rsidRPr="00D816B3" w:rsidRDefault="00D816B3" w:rsidP="00D8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D816B3" w:rsidRPr="00D816B3" w:rsidRDefault="00D816B3" w:rsidP="00D8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D816B3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  <w:t xml:space="preserve">                  </w:t>
            </w:r>
            <w:r w:rsidRPr="00D816B3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Утверждено</w:t>
            </w:r>
          </w:p>
          <w:p w:rsidR="00D816B3" w:rsidRPr="00D816B3" w:rsidRDefault="00D816B3" w:rsidP="00D8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D816B3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Директор МБОУ СШ №9</w:t>
            </w:r>
          </w:p>
          <w:p w:rsidR="00D816B3" w:rsidRPr="00D816B3" w:rsidRDefault="00D816B3" w:rsidP="00D8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D816B3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им. М.В.Водопьянова</w:t>
            </w:r>
          </w:p>
          <w:p w:rsidR="00D816B3" w:rsidRPr="00D816B3" w:rsidRDefault="00D816B3" w:rsidP="00D8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D816B3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Н.А.Огнева</w:t>
            </w:r>
          </w:p>
          <w:p w:rsidR="00D816B3" w:rsidRPr="00D816B3" w:rsidRDefault="00D816B3" w:rsidP="00D8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B3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 xml:space="preserve">приказ </w:t>
            </w:r>
            <w:r w:rsidRPr="00D81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№52 от 01.02.18</w:t>
            </w:r>
          </w:p>
          <w:p w:rsidR="00D816B3" w:rsidRPr="00D816B3" w:rsidRDefault="00D816B3" w:rsidP="00D8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</w:p>
        </w:tc>
      </w:tr>
    </w:tbl>
    <w:p w:rsidR="00D816B3" w:rsidRDefault="00D816B3"/>
    <w:p w:rsidR="00D816B3" w:rsidRPr="008F0131" w:rsidRDefault="00D816B3" w:rsidP="00D816B3">
      <w:pPr>
        <w:pStyle w:val="1"/>
        <w:framePr w:w="9806" w:h="1025" w:hRule="exact" w:wrap="none" w:vAnchor="page" w:hAnchor="page" w:x="1361" w:y="3698"/>
        <w:shd w:val="clear" w:color="auto" w:fill="auto"/>
        <w:spacing w:after="0"/>
        <w:ind w:left="993" w:firstLine="0"/>
        <w:jc w:val="center"/>
        <w:rPr>
          <w:sz w:val="28"/>
          <w:szCs w:val="28"/>
        </w:rPr>
      </w:pPr>
      <w:r w:rsidRPr="008F0131">
        <w:rPr>
          <w:sz w:val="28"/>
          <w:szCs w:val="28"/>
        </w:rPr>
        <w:t>ПОЛОЖЕНИЕ</w:t>
      </w:r>
      <w:r w:rsidRPr="008F0131">
        <w:rPr>
          <w:sz w:val="28"/>
          <w:szCs w:val="28"/>
        </w:rPr>
        <w:br/>
        <w:t xml:space="preserve">о школьном мемориальном музее </w:t>
      </w:r>
      <w:proofErr w:type="gramStart"/>
      <w:r w:rsidRPr="008F0131">
        <w:rPr>
          <w:sz w:val="28"/>
          <w:szCs w:val="28"/>
        </w:rPr>
        <w:t>имени Героя Советского Союза</w:t>
      </w:r>
      <w:r w:rsidRPr="008F0131">
        <w:rPr>
          <w:sz w:val="28"/>
          <w:szCs w:val="28"/>
        </w:rPr>
        <w:br/>
        <w:t>генерал-майора авиации</w:t>
      </w:r>
      <w:proofErr w:type="gramEnd"/>
      <w:r w:rsidRPr="008F0131">
        <w:rPr>
          <w:sz w:val="28"/>
          <w:szCs w:val="28"/>
        </w:rPr>
        <w:t xml:space="preserve"> М.В. Водопьянова</w:t>
      </w:r>
    </w:p>
    <w:p w:rsidR="00D816B3" w:rsidRDefault="00D816B3"/>
    <w:p w:rsidR="0055644B" w:rsidRDefault="0055644B"/>
    <w:p w:rsidR="00D816B3" w:rsidRPr="00D816B3" w:rsidRDefault="00D816B3" w:rsidP="00D816B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 xml:space="preserve">Школьный мемориальный музей </w:t>
      </w:r>
      <w:proofErr w:type="gramStart"/>
      <w:r w:rsidRPr="00D816B3">
        <w:rPr>
          <w:rFonts w:ascii="Times New Roman" w:hAnsi="Times New Roman" w:cs="Times New Roman"/>
          <w:sz w:val="28"/>
          <w:szCs w:val="28"/>
        </w:rPr>
        <w:t>имени Героя Советского Союза генерал-майора авиации</w:t>
      </w:r>
      <w:proofErr w:type="gramEnd"/>
      <w:r w:rsidRPr="00D816B3">
        <w:rPr>
          <w:rFonts w:ascii="Times New Roman" w:hAnsi="Times New Roman" w:cs="Times New Roman"/>
          <w:sz w:val="28"/>
          <w:szCs w:val="28"/>
        </w:rPr>
        <w:t xml:space="preserve"> М.В. Водопьянова, далее музей является систематизированным, тематическим собранием подлинных памятников жизни и деятельности Героя, комплектуемым, сохраняемым и экспонируемым в соответствии с действующими правилами.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Музей организуется в целях воспитания, обучения, развития и социализации учащихся. Деятельность музея регламентируется настоящим, положением, утверждаемым руководителем образовательного учреждения.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Школьный музей является одной из форм работы по развитию творческой деятельности, общественной активности учащихся в процессе сбора, исследования, обработки и пропаганды материалов о жизни и деятельности Героя, имеющих воспитательную и научно-познавательную ценность.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Обязательными условиями для создания школьного музея являются: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наличие музейного актива из числа учащихся и педагогов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собранные и зарегистрированные в книге поступлений музейные предметы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помещение и оборудование для хранения и экспонирования музейных предметов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музейная экспозиция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положение о музее, утвержденное руководителем ОУ.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деятельности музея являются: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сбор информации о жизни и деятельности Героя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осуществление музейными средствами деятельности по воспитанию, обучению, социализации учащихся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организация</w:t>
      </w:r>
      <w:r w:rsidRPr="00D816B3">
        <w:rPr>
          <w:rFonts w:ascii="Times New Roman" w:hAnsi="Times New Roman" w:cs="Times New Roman"/>
          <w:sz w:val="28"/>
          <w:szCs w:val="28"/>
        </w:rPr>
        <w:tab/>
        <w:t>культурно-просветительской,</w:t>
      </w:r>
      <w:r w:rsidRPr="00D816B3">
        <w:rPr>
          <w:rFonts w:ascii="Times New Roman" w:hAnsi="Times New Roman" w:cs="Times New Roman"/>
          <w:sz w:val="28"/>
          <w:szCs w:val="28"/>
        </w:rPr>
        <w:tab/>
        <w:t>методической, информационной работы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содействие в развитии детского самоуправления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В основе поисковой деятельности музея лежит краеведческий принцип.</w:t>
      </w:r>
    </w:p>
    <w:p w:rsidR="00D816B3" w:rsidRPr="00D816B3" w:rsidRDefault="00D816B3" w:rsidP="00D816B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D816B3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  <w:bookmarkEnd w:id="0"/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Профиль музея - специализация музейного собрания и деятельности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 xml:space="preserve">музея, </w:t>
      </w:r>
      <w:proofErr w:type="gramStart"/>
      <w:r w:rsidRPr="00D816B3">
        <w:rPr>
          <w:rFonts w:ascii="Times New Roman" w:hAnsi="Times New Roman" w:cs="Times New Roman"/>
          <w:sz w:val="28"/>
          <w:szCs w:val="28"/>
        </w:rPr>
        <w:t>обусловленная</w:t>
      </w:r>
      <w:proofErr w:type="gramEnd"/>
      <w:r w:rsidRPr="00D816B3">
        <w:rPr>
          <w:rFonts w:ascii="Times New Roman" w:hAnsi="Times New Roman" w:cs="Times New Roman"/>
          <w:sz w:val="28"/>
          <w:szCs w:val="28"/>
        </w:rPr>
        <w:t xml:space="preserve"> его связью с конкретной тематикой</w:t>
      </w:r>
    </w:p>
    <w:p w:rsidR="00D816B3" w:rsidRPr="00D816B3" w:rsidRDefault="00D816B3" w:rsidP="0055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Музейный предмет - памятник материальной или духовной культуры, поступивший в музей и зафиксированный в инвентарной книге.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Комплектование музейных фондов - деятельность музея по выявлению, сбору, учету и описанию музейных предметов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Книга поступлений - основной документ учета музейных предметов Экспозиция - выставленные на обозрения в определенной системе музейные предметы (экспонаты)</w:t>
      </w:r>
    </w:p>
    <w:p w:rsidR="00D816B3" w:rsidRPr="00D816B3" w:rsidRDefault="00D816B3" w:rsidP="00D816B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D816B3">
        <w:rPr>
          <w:rFonts w:ascii="Times New Roman" w:hAnsi="Times New Roman" w:cs="Times New Roman"/>
          <w:b/>
          <w:bCs/>
          <w:sz w:val="28"/>
          <w:szCs w:val="28"/>
        </w:rPr>
        <w:t>Учет и обеспечение сохранности фондов школьного музея</w:t>
      </w:r>
      <w:bookmarkEnd w:id="1"/>
    </w:p>
    <w:p w:rsidR="00D816B3" w:rsidRPr="00D816B3" w:rsidRDefault="00D816B3" w:rsidP="0055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Учет музейных предметов собрания музея осуществляется раздельно по</w:t>
      </w:r>
      <w:r w:rsidR="0055644B">
        <w:rPr>
          <w:rFonts w:ascii="Times New Roman" w:hAnsi="Times New Roman" w:cs="Times New Roman"/>
          <w:sz w:val="28"/>
          <w:szCs w:val="28"/>
        </w:rPr>
        <w:t xml:space="preserve"> </w:t>
      </w:r>
      <w:r w:rsidRPr="00D816B3">
        <w:rPr>
          <w:rFonts w:ascii="Times New Roman" w:hAnsi="Times New Roman" w:cs="Times New Roman"/>
          <w:sz w:val="28"/>
          <w:szCs w:val="28"/>
        </w:rPr>
        <w:t>основному и научно-вспомогательному фондам: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учет музейных предметов основного фонда (подлинных памятников материальной и духовной культуры)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 xml:space="preserve">учет научно-вспомогательных материалов (копий, макетов, диаграмм и </w:t>
      </w:r>
      <w:proofErr w:type="spellStart"/>
      <w:r w:rsidRPr="00D816B3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D816B3">
        <w:rPr>
          <w:rFonts w:ascii="Times New Roman" w:hAnsi="Times New Roman" w:cs="Times New Roman"/>
          <w:sz w:val="28"/>
          <w:szCs w:val="28"/>
        </w:rPr>
        <w:t>) осуществляется в книге учета научно-вспомогательного фонда</w:t>
      </w:r>
    </w:p>
    <w:p w:rsid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Ответственность за сохранность фондов музея несет руководитель ОУ Хранение в музее взрывоопасных и иных предметов, угрожающих жизни и безопасности людей, категорически запрещается.</w:t>
      </w:r>
    </w:p>
    <w:p w:rsidR="0055644B" w:rsidRPr="00D816B3" w:rsidRDefault="0055644B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B3" w:rsidRPr="00D816B3" w:rsidRDefault="00D816B3" w:rsidP="00D816B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 w:rsidRPr="00D816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Руководство</w:t>
      </w:r>
      <w:r w:rsidRPr="00D816B3">
        <w:rPr>
          <w:rFonts w:ascii="Times New Roman" w:hAnsi="Times New Roman" w:cs="Times New Roman"/>
          <w:b/>
          <w:bCs/>
          <w:sz w:val="28"/>
          <w:szCs w:val="28"/>
        </w:rPr>
        <w:tab/>
        <w:t>деятельностью школьного музея</w:t>
      </w:r>
      <w:bookmarkEnd w:id="2"/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Общее руководство деятельностью музея осуществляет руководитель ОУ Директор школы: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осуществляет непосредственный контроль организации деятельности музея</w:t>
      </w:r>
      <w:r w:rsidRPr="00D816B3">
        <w:rPr>
          <w:rFonts w:ascii="Times New Roman" w:hAnsi="Times New Roman" w:cs="Times New Roman"/>
          <w:sz w:val="28"/>
          <w:szCs w:val="28"/>
        </w:rPr>
        <w:tab/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назначает приказом по школе руководителя музея из числа педагогов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несет ответственность за обеспечение условий сохранности музейного фонда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руководит формированием единой системы использования школьного музея в образовательном процессе.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Непосредственное руководство практической деятельностью музея осуществляет руководитель музея Руководитель музея: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занимается вопросами комплектования музейного фонда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организует работу активистов школьного музея, осуществляя поисковую, фондовую, экскурсионно-выставочную и научно- исследовательскую деятельность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ведет в инвентарной книге учет музейных предметов, обеспечивает их систематизацию, сохранность и экспонирование</w:t>
      </w:r>
    </w:p>
    <w:p w:rsidR="00D816B3" w:rsidRPr="00D816B3" w:rsidRDefault="00D816B3" w:rsidP="00D816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обеспечивает связь школьного музея с музеями города и области, образовательными учреждениями, учреждениями науки и культуры и общественными организациями.</w:t>
      </w:r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Текущую работу музея осуществляет совет музея</w:t>
      </w:r>
    </w:p>
    <w:p w:rsidR="00D816B3" w:rsidRPr="00D816B3" w:rsidRDefault="00D816B3" w:rsidP="00D816B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3"/>
      <w:r w:rsidRPr="00D816B3">
        <w:rPr>
          <w:rFonts w:ascii="Times New Roman" w:hAnsi="Times New Roman" w:cs="Times New Roman"/>
          <w:b/>
          <w:bCs/>
          <w:sz w:val="28"/>
          <w:szCs w:val="28"/>
        </w:rPr>
        <w:t>Реорганизация</w:t>
      </w:r>
      <w:r w:rsidRPr="00D816B3">
        <w:rPr>
          <w:rFonts w:ascii="Times New Roman" w:hAnsi="Times New Roman" w:cs="Times New Roman"/>
          <w:b/>
          <w:bCs/>
          <w:sz w:val="28"/>
          <w:szCs w:val="28"/>
        </w:rPr>
        <w:tab/>
        <w:t>(ликвидация) школьного музея</w:t>
      </w:r>
      <w:bookmarkEnd w:id="3"/>
    </w:p>
    <w:p w:rsidR="00D816B3" w:rsidRPr="00D816B3" w:rsidRDefault="00D816B3" w:rsidP="00D8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B3">
        <w:rPr>
          <w:rFonts w:ascii="Times New Roman" w:hAnsi="Times New Roman" w:cs="Times New Roman"/>
          <w:sz w:val="28"/>
          <w:szCs w:val="28"/>
        </w:rPr>
        <w:t>Вопрос о реорганизации (ликвидации) музея, а также о судьбе его коллекций решается руководителем ОУ в соответствии с Уставом ОУ и по согласованию с органами управления образованием.</w:t>
      </w:r>
    </w:p>
    <w:sectPr w:rsidR="00D816B3" w:rsidRPr="00D816B3" w:rsidSect="00E8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E2"/>
    <w:multiLevelType w:val="multilevel"/>
    <w:tmpl w:val="E396B7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A164F"/>
    <w:multiLevelType w:val="multilevel"/>
    <w:tmpl w:val="24C29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F90834"/>
    <w:multiLevelType w:val="hybridMultilevel"/>
    <w:tmpl w:val="01F6A938"/>
    <w:lvl w:ilvl="0" w:tplc="F73071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16B3"/>
    <w:rsid w:val="00030FE5"/>
    <w:rsid w:val="00052B3F"/>
    <w:rsid w:val="003164E1"/>
    <w:rsid w:val="0055644B"/>
    <w:rsid w:val="006637ED"/>
    <w:rsid w:val="00A50CD3"/>
    <w:rsid w:val="00D440EB"/>
    <w:rsid w:val="00D816B3"/>
    <w:rsid w:val="00E8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2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2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_"/>
    <w:basedOn w:val="a0"/>
    <w:link w:val="1"/>
    <w:rsid w:val="00D816B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816B3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6">
    <w:name w:val="List Paragraph"/>
    <w:basedOn w:val="a"/>
    <w:uiPriority w:val="34"/>
    <w:qFormat/>
    <w:rsid w:val="00D8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2018-09-27T08:57:00Z</cp:lastPrinted>
  <dcterms:created xsi:type="dcterms:W3CDTF">2018-09-26T16:15:00Z</dcterms:created>
  <dcterms:modified xsi:type="dcterms:W3CDTF">2018-09-27T08:57:00Z</dcterms:modified>
</cp:coreProperties>
</file>